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57B797FA" w:rsidR="00CC52C1" w:rsidRPr="0070320B" w:rsidRDefault="00854892" w:rsidP="006B2BAC">
      <w:pPr>
        <w:pStyle w:val="HeadlinePM"/>
      </w:pPr>
      <w:bookmarkStart w:id="0" w:name="OLE_LINK10"/>
      <w:r>
        <w:t xml:space="preserve">DSL, Glasfaser, LTE und Kabel </w:t>
      </w:r>
      <w:bookmarkEnd w:id="0"/>
      <w:r>
        <w:t>– Internet</w:t>
      </w:r>
      <w:r w:rsidR="00F15C6F">
        <w:t>a</w:t>
      </w:r>
      <w:r>
        <w:t>nschlüsse erklärt</w:t>
      </w:r>
    </w:p>
    <w:p w14:paraId="233115F5" w14:textId="24923BBF" w:rsidR="00B73F9D" w:rsidRPr="00D57BC6" w:rsidRDefault="006742A2" w:rsidP="00B73F9D">
      <w:pPr>
        <w:pStyle w:val="AnreiertextPM"/>
      </w:pPr>
      <w:r w:rsidRPr="00D57BC6">
        <w:t>Aachen</w:t>
      </w:r>
      <w:r w:rsidRPr="008F5453">
        <w:t xml:space="preserve">, </w:t>
      </w:r>
      <w:r w:rsidR="008071D3">
        <w:t>2</w:t>
      </w:r>
      <w:r w:rsidR="008F5453" w:rsidRPr="008F5453">
        <w:t>. Ju</w:t>
      </w:r>
      <w:r w:rsidR="007E7C83">
        <w:t>l</w:t>
      </w:r>
      <w:r w:rsidR="008F5453" w:rsidRPr="008F5453">
        <w:t>i</w:t>
      </w:r>
      <w:r w:rsidRPr="008F5453">
        <w:t xml:space="preserve"> </w:t>
      </w:r>
      <w:r w:rsidR="00854892" w:rsidRPr="008F5453">
        <w:t>2024</w:t>
      </w:r>
      <w:r w:rsidR="003927C8" w:rsidRPr="00D57BC6">
        <w:t xml:space="preserve"> </w:t>
      </w:r>
      <w:r w:rsidRPr="00D57BC6">
        <w:t xml:space="preserve">– </w:t>
      </w:r>
      <w:r w:rsidR="003E09AA">
        <w:t xml:space="preserve">Heutzutage führen viele Wege ins Internet. Oder genauer gesagt: viele Arten von Online-Anschlüssen. Zudem </w:t>
      </w:r>
      <w:r w:rsidR="00020F4D">
        <w:t xml:space="preserve">steigern Trends wie Home-Office und Streaming-Entertainment kontinuierlich die Anforderungen an die verfügbare Bandbreite. Wir erklären die Unterschiede zwischen </w:t>
      </w:r>
      <w:r w:rsidR="00020F4D" w:rsidRPr="00020F4D">
        <w:t xml:space="preserve">DSL, </w:t>
      </w:r>
      <w:r w:rsidR="00020F4D">
        <w:t xml:space="preserve">Kabel, </w:t>
      </w:r>
      <w:r w:rsidR="00020F4D" w:rsidRPr="00020F4D">
        <w:t>Glasfaser</w:t>
      </w:r>
      <w:r w:rsidR="00020F4D">
        <w:t xml:space="preserve"> und</w:t>
      </w:r>
      <w:r w:rsidR="00020F4D" w:rsidRPr="00020F4D">
        <w:t xml:space="preserve"> </w:t>
      </w:r>
      <w:r w:rsidR="00B35639">
        <w:t>Mobilfunk</w:t>
      </w:r>
      <w:r w:rsidR="00020F4D">
        <w:t>.</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1D7154F3" w:rsidR="006742A2" w:rsidRPr="00D57BC6" w:rsidRDefault="00826613" w:rsidP="00B73F9D">
      <w:pPr>
        <w:pStyle w:val="AufzhlungPM"/>
      </w:pPr>
      <w:r w:rsidRPr="00826613">
        <w:t>(V)DSL</w:t>
      </w:r>
    </w:p>
    <w:p w14:paraId="0E0AAC2E" w14:textId="15D986A8" w:rsidR="006742A2" w:rsidRPr="00D57BC6" w:rsidRDefault="00826613" w:rsidP="00B73F9D">
      <w:pPr>
        <w:pStyle w:val="AufzhlungPM"/>
      </w:pPr>
      <w:r w:rsidRPr="00826613">
        <w:t>Glasfaser</w:t>
      </w:r>
    </w:p>
    <w:p w14:paraId="4A7C26FE" w14:textId="2BDC7047" w:rsidR="006742A2" w:rsidRPr="00D57BC6" w:rsidRDefault="00C97AB1" w:rsidP="00B73F9D">
      <w:pPr>
        <w:pStyle w:val="AufzhlungPM"/>
      </w:pPr>
      <w:r w:rsidRPr="00C97AB1">
        <w:t>Kabel</w:t>
      </w:r>
    </w:p>
    <w:p w14:paraId="17F0C6A7" w14:textId="39EB02A9" w:rsidR="006742A2" w:rsidRPr="00D57BC6" w:rsidRDefault="00B35639" w:rsidP="00B73F9D">
      <w:pPr>
        <w:pStyle w:val="AufzhlungPM"/>
      </w:pPr>
      <w:bookmarkStart w:id="1" w:name="OLE_LINK5"/>
      <w:r>
        <w:t>Mobilfunk: LTE und 5G</w:t>
      </w:r>
      <w:bookmarkEnd w:id="1"/>
    </w:p>
    <w:p w14:paraId="0B01A91F" w14:textId="0827D5A1" w:rsidR="006742A2" w:rsidRPr="00D57BC6" w:rsidRDefault="00E8573F" w:rsidP="00B73F9D">
      <w:pPr>
        <w:pStyle w:val="AufzhlungPM"/>
      </w:pPr>
      <w:bookmarkStart w:id="2" w:name="OLE_LINK6"/>
      <w:r>
        <w:t>devolo: holt aus jedem Anschluss das Maximum heraus</w:t>
      </w:r>
      <w:bookmarkEnd w:id="2"/>
    </w:p>
    <w:p w14:paraId="59C1C36E" w14:textId="1D4D585F" w:rsidR="003927C8" w:rsidRPr="00D57BC6" w:rsidRDefault="00826613" w:rsidP="0070320B">
      <w:pPr>
        <w:pStyle w:val="SubheadlinePM"/>
      </w:pPr>
      <w:bookmarkStart w:id="3" w:name="OLE_LINK2"/>
      <w:r>
        <w:t>(V)</w:t>
      </w:r>
      <w:r w:rsidR="00020F4D">
        <w:t>DSL</w:t>
      </w:r>
      <w:bookmarkEnd w:id="3"/>
    </w:p>
    <w:p w14:paraId="6CE97688" w14:textId="4B9E079F" w:rsidR="004F1035" w:rsidRDefault="002B4491" w:rsidP="004A5F1F">
      <w:pPr>
        <w:pStyle w:val="StandardtextPM"/>
      </w:pPr>
      <w:r>
        <w:t xml:space="preserve">DSL ist der Klassiker </w:t>
      </w:r>
      <w:r w:rsidR="00F15C6F">
        <w:t>unter den Internetanschlüssen. Für DSL (</w:t>
      </w:r>
      <w:r w:rsidR="00F15C6F" w:rsidRPr="00F15C6F">
        <w:t>Digital Subscriber Line</w:t>
      </w:r>
      <w:r w:rsidR="00F15C6F">
        <w:t>) werden die bestehenden Kupfer-Telefonleitungen genutzt. Durch technische Weiterentwicklungen wie VDSL (</w:t>
      </w:r>
      <w:r w:rsidR="00F15C6F" w:rsidRPr="00F15C6F">
        <w:t xml:space="preserve">Very </w:t>
      </w:r>
      <w:r w:rsidR="00F15C6F">
        <w:t>H</w:t>
      </w:r>
      <w:r w:rsidR="00F15C6F" w:rsidRPr="00F15C6F">
        <w:t>igh-</w:t>
      </w:r>
      <w:r w:rsidR="00F15C6F">
        <w:t>S</w:t>
      </w:r>
      <w:r w:rsidR="00F15C6F" w:rsidRPr="00F15C6F">
        <w:t xml:space="preserve">peed </w:t>
      </w:r>
      <w:r w:rsidR="00F15C6F">
        <w:t>D</w:t>
      </w:r>
      <w:r w:rsidR="00F15C6F" w:rsidRPr="00F15C6F">
        <w:t xml:space="preserve">igital </w:t>
      </w:r>
      <w:r w:rsidR="00F15C6F">
        <w:t>S</w:t>
      </w:r>
      <w:r w:rsidR="00F15C6F" w:rsidRPr="00F15C6F">
        <w:t xml:space="preserve">ubscriber </w:t>
      </w:r>
      <w:r w:rsidR="00F15C6F">
        <w:t>L</w:t>
      </w:r>
      <w:r w:rsidR="00F15C6F" w:rsidRPr="00F15C6F">
        <w:t>ine</w:t>
      </w:r>
      <w:r w:rsidR="00F15C6F">
        <w:t xml:space="preserve">) sind </w:t>
      </w:r>
      <w:bookmarkStart w:id="4" w:name="OLE_LINK1"/>
      <w:r w:rsidR="00F15C6F">
        <w:t xml:space="preserve">Datenübertragungsraten </w:t>
      </w:r>
      <w:bookmarkEnd w:id="4"/>
      <w:r w:rsidR="00F15C6F">
        <w:t xml:space="preserve">von theoretisch bis zu 300 Mbit/s möglich. </w:t>
      </w:r>
      <w:r w:rsidR="004F1035">
        <w:t>Moderne DSL-Verträge für Privatkunden versprechen typischerweise 100 bis 250 Mbit/s maximale Download-Rate – natürlich abhängig vo</w:t>
      </w:r>
      <w:r w:rsidR="00B42A3D">
        <w:t>m Netzausbau</w:t>
      </w:r>
      <w:r w:rsidR="004F1035">
        <w:t xml:space="preserve"> am Wohnort.</w:t>
      </w:r>
    </w:p>
    <w:p w14:paraId="22279C65" w14:textId="77777777" w:rsidR="00097D4A" w:rsidRDefault="00097D4A" w:rsidP="004A5F1F">
      <w:pPr>
        <w:pStyle w:val="StandardtextPM"/>
      </w:pPr>
    </w:p>
    <w:p w14:paraId="58739F70" w14:textId="57F48B27" w:rsidR="004F1035" w:rsidRDefault="004F1035" w:rsidP="002252FD">
      <w:pPr>
        <w:pStyle w:val="StandardtextPM"/>
      </w:pPr>
      <w:r>
        <w:t xml:space="preserve">Der große Vorteil von DSL ist die leichte Verfügbarkeit, da der Internetanschluss via DSL heutzutage ohne weitere bauliche Maßnahmen nahezu </w:t>
      </w:r>
      <w:r w:rsidR="00734230">
        <w:t>in jedem Wohnobjekt</w:t>
      </w:r>
      <w:r>
        <w:t xml:space="preserve"> möglich ist. Im Gegenzug sind die Datenübertragungsraten bei dieser Technik stärker begrenzt als bei anderen Anschlussarten. Zudem </w:t>
      </w:r>
      <w:r w:rsidR="00127873">
        <w:t xml:space="preserve">hängt </w:t>
      </w:r>
      <w:r>
        <w:t xml:space="preserve">die Leistungsfähigkeit der </w:t>
      </w:r>
      <w:r w:rsidR="00127873">
        <w:t>V</w:t>
      </w:r>
      <w:r>
        <w:t xml:space="preserve">erbindung </w:t>
      </w:r>
      <w:r w:rsidR="00127873">
        <w:t xml:space="preserve">stark davon ab, wie </w:t>
      </w:r>
      <w:r w:rsidR="002252FD">
        <w:t xml:space="preserve">weit </w:t>
      </w:r>
      <w:r w:rsidR="00127873">
        <w:t>de</w:t>
      </w:r>
      <w:r w:rsidR="002252FD">
        <w:t>r</w:t>
      </w:r>
      <w:r w:rsidR="00127873">
        <w:t xml:space="preserve"> heimische DSL-Anschluss</w:t>
      </w:r>
      <w:r w:rsidR="002252FD">
        <w:t xml:space="preserve"> von der nächstgelegenen Vermittlungsstelle entfernt ist</w:t>
      </w:r>
      <w:r w:rsidR="00097D4A">
        <w:t>.</w:t>
      </w:r>
      <w:r w:rsidR="002252FD">
        <w:t xml:space="preserve"> </w:t>
      </w:r>
      <w:r w:rsidR="00097D4A">
        <w:t>D</w:t>
      </w:r>
      <w:r w:rsidR="002252FD">
        <w:t xml:space="preserve">ie Qualität der Online-Verbindung kann zudem </w:t>
      </w:r>
      <w:r w:rsidR="00097D4A">
        <w:t xml:space="preserve">je nach </w:t>
      </w:r>
      <w:r>
        <w:t>Auslastung des lokalen Telefonnetzes schwanken.</w:t>
      </w:r>
    </w:p>
    <w:p w14:paraId="20BA10EA" w14:textId="1F4CE8AC" w:rsidR="003927C8" w:rsidRPr="00D57BC6" w:rsidRDefault="00097D4A" w:rsidP="00B73F9D">
      <w:pPr>
        <w:pStyle w:val="SubheadlinePM"/>
      </w:pPr>
      <w:bookmarkStart w:id="5" w:name="OLE_LINK3"/>
      <w:r>
        <w:t>Glasfaser</w:t>
      </w:r>
      <w:bookmarkEnd w:id="5"/>
    </w:p>
    <w:p w14:paraId="1D27AFC3" w14:textId="0B103A3F" w:rsidR="003927C8" w:rsidRDefault="00097D4A" w:rsidP="004A5F1F">
      <w:pPr>
        <w:pStyle w:val="StandardtextPM"/>
      </w:pPr>
      <w:r>
        <w:t xml:space="preserve">Glasfaser-Anschlüsse gelten als der aktuelle Goldstandard, wenn es um den Highspeed-Internetzugang geht. Die Verbindung erfolgt über die titelgebenden Glaserfaserkabel statt über klassische Kupferkabel. </w:t>
      </w:r>
      <w:r w:rsidR="00704C43">
        <w:t>Dadurch wird d</w:t>
      </w:r>
      <w:r>
        <w:t>ie Signalübertragung deutlich robuster und weniger anfällig für Störungen. Das Ergebnis sind drastisch erhöhte Übertragungsraten bis in den zweistelligen Gbit/s-Bereich.</w:t>
      </w:r>
    </w:p>
    <w:p w14:paraId="70BE68D3" w14:textId="77777777" w:rsidR="00097D4A" w:rsidRDefault="00097D4A" w:rsidP="004A5F1F">
      <w:pPr>
        <w:pStyle w:val="StandardtextPM"/>
      </w:pPr>
    </w:p>
    <w:p w14:paraId="4570074F" w14:textId="51137EDD" w:rsidR="00097D4A" w:rsidRDefault="00097D4A" w:rsidP="004A5F1F">
      <w:pPr>
        <w:pStyle w:val="StandardtextPM"/>
      </w:pPr>
      <w:r>
        <w:t xml:space="preserve">Die im Einzelfall mögliche Übertragungsrate hängt dabei strikt davon ab, wie weit der lokale Glasfaser-Ausbau vorangeschritten ist. An manchen Orten endet die Glasfaser-Verbindung beispielsweise am </w:t>
      </w:r>
      <w:r w:rsidR="00704C43">
        <w:t xml:space="preserve">nächstgelegenen Verteilerkasten – die „letzten Meter“ bis zum heimischen Router werden jedoch weiterhin </w:t>
      </w:r>
      <w:r w:rsidR="00704C43">
        <w:lastRenderedPageBreak/>
        <w:t xml:space="preserve">per Kupferkabel überbrückt, was den möglichen Datendurchsatz senkt. Grundsätzlich </w:t>
      </w:r>
      <w:r w:rsidR="00C95068">
        <w:t xml:space="preserve">wird </w:t>
      </w:r>
      <w:r w:rsidR="00704C43">
        <w:t>zwischen diesen drei Ausbaustufen</w:t>
      </w:r>
      <w:r w:rsidR="00C95068">
        <w:t xml:space="preserve"> unterschieden</w:t>
      </w:r>
      <w:r w:rsidR="00704C43">
        <w:t>:</w:t>
      </w:r>
    </w:p>
    <w:p w14:paraId="601C493D" w14:textId="3AA1556D" w:rsidR="00704C43" w:rsidRDefault="00704C43" w:rsidP="00826613">
      <w:pPr>
        <w:pStyle w:val="StandardtextPM"/>
        <w:numPr>
          <w:ilvl w:val="0"/>
          <w:numId w:val="40"/>
        </w:numPr>
      </w:pPr>
      <w:r w:rsidRPr="00704C43">
        <w:rPr>
          <w:b/>
          <w:bCs/>
        </w:rPr>
        <w:t>FTTC (</w:t>
      </w:r>
      <w:proofErr w:type="spellStart"/>
      <w:r w:rsidRPr="00704C43">
        <w:rPr>
          <w:b/>
          <w:bCs/>
        </w:rPr>
        <w:t>Fibre</w:t>
      </w:r>
      <w:proofErr w:type="spellEnd"/>
      <w:r w:rsidRPr="00704C43">
        <w:rPr>
          <w:b/>
          <w:bCs/>
        </w:rPr>
        <w:t xml:space="preserve"> </w:t>
      </w:r>
      <w:proofErr w:type="spellStart"/>
      <w:r w:rsidRPr="00704C43">
        <w:rPr>
          <w:b/>
          <w:bCs/>
        </w:rPr>
        <w:t>to</w:t>
      </w:r>
      <w:proofErr w:type="spellEnd"/>
      <w:r w:rsidRPr="00704C43">
        <w:rPr>
          <w:b/>
          <w:bCs/>
        </w:rPr>
        <w:t xml:space="preserve"> </w:t>
      </w:r>
      <w:proofErr w:type="spellStart"/>
      <w:r w:rsidRPr="00704C43">
        <w:rPr>
          <w:b/>
          <w:bCs/>
        </w:rPr>
        <w:t>the</w:t>
      </w:r>
      <w:proofErr w:type="spellEnd"/>
      <w:r w:rsidRPr="00704C43">
        <w:rPr>
          <w:b/>
          <w:bCs/>
        </w:rPr>
        <w:t xml:space="preserve"> </w:t>
      </w:r>
      <w:proofErr w:type="spellStart"/>
      <w:r w:rsidRPr="00704C43">
        <w:rPr>
          <w:b/>
          <w:bCs/>
        </w:rPr>
        <w:t>Curb</w:t>
      </w:r>
      <w:proofErr w:type="spellEnd"/>
      <w:r w:rsidRPr="00704C43">
        <w:rPr>
          <w:b/>
          <w:bCs/>
        </w:rPr>
        <w:t xml:space="preserve"> / Glasfaser bis zum Bordstein):</w:t>
      </w:r>
      <w:r>
        <w:t xml:space="preserve"> Die Glasfaser-Anbindung reicht bis zum Verteilerkasten „am Bordstein“. </w:t>
      </w:r>
      <w:r w:rsidR="00826613">
        <w:t>Anschließend bremst die Überbrückung per Telefonkabel spürbar aus.</w:t>
      </w:r>
    </w:p>
    <w:p w14:paraId="1259E825" w14:textId="75857507" w:rsidR="00704C43" w:rsidRDefault="00704C43" w:rsidP="00826613">
      <w:pPr>
        <w:pStyle w:val="StandardtextPM"/>
        <w:numPr>
          <w:ilvl w:val="0"/>
          <w:numId w:val="40"/>
        </w:numPr>
      </w:pPr>
      <w:r w:rsidRPr="00704C43">
        <w:rPr>
          <w:b/>
          <w:bCs/>
        </w:rPr>
        <w:t xml:space="preserve">FTTB (Fiber </w:t>
      </w:r>
      <w:proofErr w:type="spellStart"/>
      <w:r w:rsidRPr="00704C43">
        <w:rPr>
          <w:b/>
          <w:bCs/>
        </w:rPr>
        <w:t>to</w:t>
      </w:r>
      <w:proofErr w:type="spellEnd"/>
      <w:r w:rsidRPr="00704C43">
        <w:rPr>
          <w:b/>
          <w:bCs/>
        </w:rPr>
        <w:t xml:space="preserve"> </w:t>
      </w:r>
      <w:proofErr w:type="spellStart"/>
      <w:r w:rsidRPr="00704C43">
        <w:rPr>
          <w:b/>
          <w:bCs/>
        </w:rPr>
        <w:t>the</w:t>
      </w:r>
      <w:proofErr w:type="spellEnd"/>
      <w:r w:rsidRPr="00704C43">
        <w:rPr>
          <w:b/>
          <w:bCs/>
        </w:rPr>
        <w:t xml:space="preserve"> Building / Glasfaser bis ins Gebäude):</w:t>
      </w:r>
      <w:r>
        <w:t xml:space="preserve"> Die Glasfaser-Anbindung reicht bis ins Haus. Im Haus kommen dann entweder Telefon- oder Netzwerkkabel zum Einsatz. </w:t>
      </w:r>
      <w:r w:rsidR="00826613">
        <w:t>D</w:t>
      </w:r>
      <w:r>
        <w:t xml:space="preserve">er mögliche Datendurchsatz </w:t>
      </w:r>
      <w:r w:rsidR="00826613">
        <w:t xml:space="preserve">hängt </w:t>
      </w:r>
      <w:r>
        <w:t>also von der Verkabelung im Gebäude ab.</w:t>
      </w:r>
    </w:p>
    <w:p w14:paraId="3D9600ED" w14:textId="7D96259A" w:rsidR="00704C43" w:rsidRPr="00704C43" w:rsidRDefault="00704C43" w:rsidP="00826613">
      <w:pPr>
        <w:pStyle w:val="StandardtextPM"/>
        <w:numPr>
          <w:ilvl w:val="0"/>
          <w:numId w:val="40"/>
        </w:numPr>
      </w:pPr>
      <w:r w:rsidRPr="00704C43">
        <w:rPr>
          <w:b/>
          <w:bCs/>
        </w:rPr>
        <w:t>FTTH (</w:t>
      </w:r>
      <w:proofErr w:type="spellStart"/>
      <w:r w:rsidRPr="00704C43">
        <w:rPr>
          <w:b/>
          <w:bCs/>
        </w:rPr>
        <w:t>Fibre</w:t>
      </w:r>
      <w:proofErr w:type="spellEnd"/>
      <w:r w:rsidRPr="00704C43">
        <w:rPr>
          <w:b/>
          <w:bCs/>
        </w:rPr>
        <w:t xml:space="preserve"> </w:t>
      </w:r>
      <w:proofErr w:type="spellStart"/>
      <w:r w:rsidRPr="00704C43">
        <w:rPr>
          <w:b/>
          <w:bCs/>
        </w:rPr>
        <w:t>to</w:t>
      </w:r>
      <w:proofErr w:type="spellEnd"/>
      <w:r w:rsidRPr="00704C43">
        <w:rPr>
          <w:b/>
          <w:bCs/>
        </w:rPr>
        <w:t xml:space="preserve"> </w:t>
      </w:r>
      <w:proofErr w:type="spellStart"/>
      <w:r w:rsidRPr="00704C43">
        <w:rPr>
          <w:b/>
          <w:bCs/>
        </w:rPr>
        <w:t>the</w:t>
      </w:r>
      <w:proofErr w:type="spellEnd"/>
      <w:r w:rsidRPr="00704C43">
        <w:rPr>
          <w:b/>
          <w:bCs/>
        </w:rPr>
        <w:t xml:space="preserve"> Home / Glasfaser bis in die Wohnung):</w:t>
      </w:r>
      <w:r w:rsidRPr="00704C43">
        <w:t xml:space="preserve"> Die Glasfaser-Anbindung</w:t>
      </w:r>
      <w:r>
        <w:t xml:space="preserve"> reicht nahtlos bis zu</w:t>
      </w:r>
      <w:r w:rsidR="00826613">
        <w:t>r privaten</w:t>
      </w:r>
      <w:r>
        <w:t xml:space="preserve"> Anschluss</w:t>
      </w:r>
      <w:r w:rsidR="00826613">
        <w:t>dose und ermöglicht somit die schnellste Übertragung.</w:t>
      </w:r>
    </w:p>
    <w:p w14:paraId="33932013" w14:textId="77777777" w:rsidR="00704C43" w:rsidRDefault="00704C43" w:rsidP="004A5F1F">
      <w:pPr>
        <w:pStyle w:val="StandardtextPM"/>
      </w:pPr>
    </w:p>
    <w:p w14:paraId="62DB0338" w14:textId="380C406E" w:rsidR="00826613" w:rsidRPr="00704C43" w:rsidRDefault="00826613" w:rsidP="004A5F1F">
      <w:pPr>
        <w:pStyle w:val="StandardtextPM"/>
      </w:pPr>
      <w:r>
        <w:t xml:space="preserve">Die starke Abhängigkeit vom Ausbau der lokalen Infrastruktur ist die größte Schwäche von Glasfaser – denn ein Glasfaser-Anschluss bedeutet nicht automatisch auch Gigabit-Hochgeschwindigkeit. Grundsätzlich </w:t>
      </w:r>
      <w:r w:rsidR="007E7C83">
        <w:t xml:space="preserve">ist </w:t>
      </w:r>
      <w:r>
        <w:t xml:space="preserve">Glasfaser </w:t>
      </w:r>
      <w:r w:rsidR="007E7C83">
        <w:t xml:space="preserve">jedoch </w:t>
      </w:r>
      <w:r>
        <w:t xml:space="preserve">die Zukunft für </w:t>
      </w:r>
      <w:r w:rsidR="002709B3">
        <w:t>Breitbandverbindungen.</w:t>
      </w:r>
    </w:p>
    <w:p w14:paraId="36AA0BD4" w14:textId="694D829B" w:rsidR="00F86931" w:rsidRPr="00D57BC6" w:rsidRDefault="00C97AB1" w:rsidP="00B73F9D">
      <w:pPr>
        <w:pStyle w:val="SubheadlinePM"/>
      </w:pPr>
      <w:bookmarkStart w:id="6" w:name="OLE_LINK4"/>
      <w:r>
        <w:t>Kabel</w:t>
      </w:r>
      <w:bookmarkEnd w:id="6"/>
    </w:p>
    <w:p w14:paraId="3494A63F" w14:textId="338B91C9" w:rsidR="004A5AC0" w:rsidRDefault="00686963" w:rsidP="001F7DA6">
      <w:pPr>
        <w:pStyle w:val="StandardtextPM"/>
      </w:pPr>
      <w:r>
        <w:t xml:space="preserve">Die Bezeichnung dieser Art von Internetanschluss irritiert zunächst – schließlich </w:t>
      </w:r>
      <w:r w:rsidR="00853531">
        <w:t xml:space="preserve">kommen Kabel bei </w:t>
      </w:r>
      <w:r>
        <w:t xml:space="preserve">nahezu </w:t>
      </w:r>
      <w:r w:rsidR="003B5AB7">
        <w:t>jede</w:t>
      </w:r>
      <w:r w:rsidR="00853531">
        <w:t>m</w:t>
      </w:r>
      <w:r w:rsidR="003B5AB7">
        <w:t xml:space="preserve"> </w:t>
      </w:r>
      <w:r w:rsidR="00853531">
        <w:t>Online-</w:t>
      </w:r>
      <w:r w:rsidR="003B5AB7">
        <w:t xml:space="preserve">Anschluss </w:t>
      </w:r>
      <w:r w:rsidR="00853531">
        <w:t>zum Einsatz</w:t>
      </w:r>
      <w:r w:rsidR="003B5AB7">
        <w:t>. Hier ist jedoch die Verwendung von Fernsehkabeln gemeint. Diese Verbindungsart setzt auf den DOCSIS-Standard</w:t>
      </w:r>
      <w:r w:rsidR="00AF2D50">
        <w:t xml:space="preserve"> und</w:t>
      </w:r>
      <w:r w:rsidR="003B5AB7">
        <w:t xml:space="preserve"> ermöglicht theoretisch Übertragungsraten im Gigabit-Bereich.</w:t>
      </w:r>
    </w:p>
    <w:p w14:paraId="0410523B" w14:textId="77777777" w:rsidR="003B5AB7" w:rsidRDefault="003B5AB7" w:rsidP="001F7DA6">
      <w:pPr>
        <w:pStyle w:val="StandardtextPM"/>
      </w:pPr>
    </w:p>
    <w:p w14:paraId="118E2CA9" w14:textId="7A39F397" w:rsidR="003B5AB7" w:rsidRPr="00D57BC6" w:rsidRDefault="00853531" w:rsidP="001F7DA6">
      <w:pPr>
        <w:pStyle w:val="StandardtextPM"/>
      </w:pPr>
      <w:r>
        <w:t xml:space="preserve">Kabelanschlüsse zeichnen sich vor allem durch die leichte Verfügbarkeit aus: Ist zu Hause Kabelfernsehen vorhanden, ist </w:t>
      </w:r>
      <w:r w:rsidR="00812225">
        <w:t xml:space="preserve">die Leitung </w:t>
      </w:r>
      <w:r>
        <w:t xml:space="preserve">in vielen Fällen auch als Internetanschluss nutzbar. Allerdings </w:t>
      </w:r>
      <w:r w:rsidR="00B35639">
        <w:t xml:space="preserve">hat die Online-Anbindung via Kabel </w:t>
      </w:r>
      <w:r>
        <w:t xml:space="preserve">auch einen handfesten Nachteil: </w:t>
      </w:r>
      <w:r w:rsidR="00B35639">
        <w:t xml:space="preserve">Sämtliche </w:t>
      </w:r>
      <w:r>
        <w:t xml:space="preserve">angeschlossenen Haushalte teilen sich </w:t>
      </w:r>
      <w:r w:rsidR="00B35639">
        <w:t xml:space="preserve">nämlich </w:t>
      </w:r>
      <w:r>
        <w:t xml:space="preserve">die verfügbare Bandbreite der Leitung </w:t>
      </w:r>
      <w:r w:rsidR="00B35639">
        <w:t xml:space="preserve">sowohl </w:t>
      </w:r>
      <w:r>
        <w:t xml:space="preserve">für das Internet </w:t>
      </w:r>
      <w:r w:rsidR="00B35639">
        <w:t xml:space="preserve">als auch </w:t>
      </w:r>
      <w:r>
        <w:t>für das Fernsehen. Entsprechend stark variiert die Auslastung</w:t>
      </w:r>
      <w:r w:rsidR="00812225">
        <w:t xml:space="preserve"> tagsüber</w:t>
      </w:r>
      <w:r w:rsidR="00B35639">
        <w:t>, und</w:t>
      </w:r>
      <w:r>
        <w:t xml:space="preserve"> </w:t>
      </w:r>
      <w:r w:rsidR="00B35639">
        <w:t>g</w:t>
      </w:r>
      <w:r>
        <w:t xml:space="preserve">erade zu TV-Stoßzeiten </w:t>
      </w:r>
      <w:r w:rsidR="00B35639">
        <w:t>kann es zu spürbaren Geschwindigkeitsverlusten kommen.</w:t>
      </w:r>
    </w:p>
    <w:p w14:paraId="45BA9DBF" w14:textId="42DC659E" w:rsidR="004A5AC0" w:rsidRPr="00D57BC6" w:rsidRDefault="00B35639" w:rsidP="00B73F9D">
      <w:pPr>
        <w:pStyle w:val="SubheadlinePM"/>
      </w:pPr>
      <w:r w:rsidRPr="00B35639">
        <w:t>Mobilfunk: LTE und 5G</w:t>
      </w:r>
    </w:p>
    <w:p w14:paraId="23428094" w14:textId="64E1910C" w:rsidR="004A5AC0" w:rsidRDefault="00B35639" w:rsidP="001F7DA6">
      <w:pPr>
        <w:pStyle w:val="StandardtextPM"/>
      </w:pPr>
      <w:r>
        <w:t xml:space="preserve">Moderne Mobilfunknetze mit LTE oder 5G erreichen derart hohe Übertragungsraten, dass sie grundsätzlich auch für die heimische Online-Anbindung </w:t>
      </w:r>
      <w:r w:rsidR="003709C7">
        <w:t>geeignet sind</w:t>
      </w:r>
      <w:r>
        <w:t>. LTE-Netze ermöglichen den Datentransfer mit bis zu 300 Mbit/s. 5G-Netze</w:t>
      </w:r>
      <w:r w:rsidR="003709C7">
        <w:t xml:space="preserve"> können sogar mit Gigabit-Geschwindigkeit funken.</w:t>
      </w:r>
    </w:p>
    <w:p w14:paraId="523270F8" w14:textId="77777777" w:rsidR="003709C7" w:rsidRDefault="003709C7" w:rsidP="001F7DA6">
      <w:pPr>
        <w:pStyle w:val="StandardtextPM"/>
      </w:pPr>
    </w:p>
    <w:p w14:paraId="3F374813" w14:textId="7A7F3962" w:rsidR="003709C7" w:rsidRPr="00D57BC6" w:rsidRDefault="003709C7" w:rsidP="001F7DA6">
      <w:pPr>
        <w:pStyle w:val="StandardtextPM"/>
      </w:pPr>
      <w:r>
        <w:t>Diese theoretisch möglichen Geschwindigkeiten werden in der Praxis aber natürlich nicht konstant erreicht. Zum einen sind die Netze nicht überall gleichwertig ausgebaut. Zum anderen sind Mobilfunknetze sehr anfällig für Störungen. Der Mobilfunk empfiehlt sich deshalb primär als Backup-Lösung, falls der Internetzugang einmal ausfällt, und wird nur dann zur echten Alternative, wenn andere Arten von Anschlüssen zu Hause schlichtweg nicht verfügbar sind.</w:t>
      </w:r>
      <w:r w:rsidR="00912F60">
        <w:t xml:space="preserve"> In jedem Fall sollten die anfallenden Kosten genau geprüft werden, da Highspeed-Mobilfunk </w:t>
      </w:r>
      <w:r w:rsidR="00E50434">
        <w:t xml:space="preserve">bei starker Nutzung </w:t>
      </w:r>
      <w:r w:rsidR="00912F60">
        <w:t xml:space="preserve">üblicherweise deutlich teurer ist als </w:t>
      </w:r>
      <w:r w:rsidR="00812225">
        <w:t xml:space="preserve">ein </w:t>
      </w:r>
      <w:r w:rsidR="00912F60">
        <w:t>klassische</w:t>
      </w:r>
      <w:r w:rsidR="00812225">
        <w:t>r</w:t>
      </w:r>
      <w:r w:rsidR="00912F60">
        <w:t xml:space="preserve"> Internetanschl</w:t>
      </w:r>
      <w:r w:rsidR="00B24A71">
        <w:t>u</w:t>
      </w:r>
      <w:r w:rsidR="00912F60">
        <w:t>ss.</w:t>
      </w:r>
    </w:p>
    <w:p w14:paraId="494B7F96" w14:textId="63E93479" w:rsidR="004A5AC0" w:rsidRPr="00D57BC6" w:rsidRDefault="00E8573F" w:rsidP="001F7DA6">
      <w:pPr>
        <w:pStyle w:val="SubheadlinePM"/>
      </w:pPr>
      <w:r w:rsidRPr="00E8573F">
        <w:lastRenderedPageBreak/>
        <w:t>devolo: holt aus jedem Anschluss das Maximum heraus</w:t>
      </w:r>
    </w:p>
    <w:p w14:paraId="706A84D1" w14:textId="07E461A2" w:rsidR="00B5137A" w:rsidRPr="00D57BC6" w:rsidRDefault="00556A6D" w:rsidP="004A5F1F">
      <w:pPr>
        <w:pStyle w:val="StandardtextPM"/>
      </w:pPr>
      <w:r>
        <w:t xml:space="preserve">Bei Überlegungen zum privaten Internetanschluss ist </w:t>
      </w:r>
      <w:r w:rsidR="00734230">
        <w:t>noch etwas</w:t>
      </w:r>
      <w:r>
        <w:t xml:space="preserve"> zu beachten: Die Bandbreite, die</w:t>
      </w:r>
      <w:r w:rsidR="00F72097">
        <w:t xml:space="preserve"> zu Hause</w:t>
      </w:r>
      <w:r>
        <w:t xml:space="preserve"> anliegt, kommt nicht automatisch auch verlustfrei bei Endgeräten wie Computern, Smart-TVs oder Spielekonsolen an. </w:t>
      </w:r>
      <w:r w:rsidR="00D66266">
        <w:t xml:space="preserve">Genauer gesagt: Ein schwaches </w:t>
      </w:r>
      <w:r>
        <w:t xml:space="preserve">Heimnetz </w:t>
      </w:r>
      <w:r w:rsidR="00D66266">
        <w:t xml:space="preserve">kann selbst Breitbandanschlüsse derart ausbremsen, dass Videokonferenzen und Online-Streaming zur Diashow werden. Abhilfe schaffen die deutschen Experten von devolo, die seit 2002 Lösungen zur maßgeschneiderten Optimierung von Heimnetzen anbieten. Mit </w:t>
      </w:r>
      <w:hyperlink r:id="rId8" w:history="1">
        <w:r w:rsidR="00D66266" w:rsidRPr="00D66266">
          <w:rPr>
            <w:rStyle w:val="Hyperlink"/>
          </w:rPr>
          <w:t>Powerline-Adaptern</w:t>
        </w:r>
      </w:hyperlink>
      <w:r w:rsidR="00D66266">
        <w:t xml:space="preserve">, </w:t>
      </w:r>
      <w:hyperlink r:id="rId9" w:history="1">
        <w:r w:rsidR="00D66266" w:rsidRPr="00D66266">
          <w:rPr>
            <w:rStyle w:val="Hyperlink"/>
          </w:rPr>
          <w:t>WLAN-Repeatern</w:t>
        </w:r>
      </w:hyperlink>
      <w:r w:rsidR="00D66266">
        <w:t xml:space="preserve"> und weiteren Produkten kommt die Bandbreite </w:t>
      </w:r>
      <w:r w:rsidR="00734230">
        <w:t xml:space="preserve">mit devolo </w:t>
      </w:r>
      <w:r w:rsidR="00D66266">
        <w:t>sowohl kabellos als auch kabelgebunden genau dorthin, wo sie gebraucht wird.</w:t>
      </w:r>
    </w:p>
    <w:p w14:paraId="41763246" w14:textId="77777777" w:rsidR="00B73F9D" w:rsidRPr="00D57BC6" w:rsidRDefault="004A5F1F" w:rsidP="00F64E83">
      <w:pPr>
        <w:pStyle w:val="SubheadlinePM"/>
      </w:pPr>
      <w:r w:rsidRPr="00D57BC6">
        <w:t>Pressekontakt</w:t>
      </w:r>
    </w:p>
    <w:p w14:paraId="5B32E9B7" w14:textId="77777777" w:rsidR="008470F1" w:rsidRPr="00854892" w:rsidRDefault="008470F1" w:rsidP="008470F1">
      <w:pPr>
        <w:pStyle w:val="StandardtextPM"/>
      </w:pPr>
      <w:r w:rsidRPr="00854892">
        <w:t>devolo solutions GmbH</w:t>
      </w:r>
    </w:p>
    <w:p w14:paraId="4B3CFBA7" w14:textId="77777777" w:rsidR="008470F1" w:rsidRPr="00854892" w:rsidRDefault="008470F1" w:rsidP="008470F1">
      <w:pPr>
        <w:pStyle w:val="StandardtextPM"/>
      </w:pPr>
      <w:r w:rsidRPr="00854892">
        <w:t>Marcel Schüll</w:t>
      </w:r>
    </w:p>
    <w:p w14:paraId="7D8F1E44" w14:textId="77777777" w:rsidR="008470F1" w:rsidRPr="00854892" w:rsidRDefault="008470F1" w:rsidP="008470F1">
      <w:pPr>
        <w:pStyle w:val="StandardtextPM"/>
      </w:pPr>
      <w:r w:rsidRPr="00854892">
        <w:t>Charlottenburger Allee 67</w:t>
      </w:r>
    </w:p>
    <w:p w14:paraId="7689066B" w14:textId="77777777" w:rsidR="008470F1" w:rsidRPr="00D57BC6" w:rsidRDefault="008470F1" w:rsidP="008470F1">
      <w:pPr>
        <w:pStyle w:val="StandardtextPM"/>
      </w:pPr>
      <w:r w:rsidRPr="00D57BC6">
        <w:t>52068 Aachen</w:t>
      </w:r>
    </w:p>
    <w:p w14:paraId="01C8307C" w14:textId="77777777" w:rsidR="008470F1" w:rsidRPr="00D57BC6" w:rsidRDefault="008470F1" w:rsidP="008470F1">
      <w:pPr>
        <w:pStyle w:val="StandardtextPM"/>
      </w:pPr>
      <w:r w:rsidRPr="00D57BC6">
        <w:t>T: +49 241 18279-51</w:t>
      </w:r>
      <w:r>
        <w:t>4</w:t>
      </w:r>
    </w:p>
    <w:p w14:paraId="77F8B107" w14:textId="77777777" w:rsidR="008470F1" w:rsidRPr="0070320B" w:rsidRDefault="00AF2D50" w:rsidP="008470F1">
      <w:pPr>
        <w:pStyle w:val="StandardtextPM"/>
      </w:pPr>
      <w:hyperlink r:id="rId10" w:history="1">
        <w:r w:rsidR="008470F1" w:rsidRPr="0070320B">
          <w:rPr>
            <w:rStyle w:val="Hyperlink"/>
          </w:rPr>
          <w:t>marcel.schuell@devolo.de</w:t>
        </w:r>
      </w:hyperlink>
    </w:p>
    <w:p w14:paraId="61F94B89" w14:textId="77777777" w:rsidR="00B5137A" w:rsidRPr="00D57BC6" w:rsidRDefault="00B5137A" w:rsidP="00B73F9D">
      <w:pPr>
        <w:pStyle w:val="StandardtextPM"/>
      </w:pPr>
    </w:p>
    <w:p w14:paraId="33D3B66A" w14:textId="1EEE7D0F" w:rsidR="004A5AC0" w:rsidRDefault="004A5AC0" w:rsidP="00B73F9D">
      <w:pPr>
        <w:pStyle w:val="StandardtextPM"/>
      </w:pPr>
      <w:r w:rsidRPr="00D57BC6">
        <w:t xml:space="preserve">Diesen Text und aktuelle Produktabbildungen finden Sie auch im Pressebereich der devolo-Webseite unter </w:t>
      </w:r>
      <w:hyperlink r:id="rId11" w:history="1">
        <w:r w:rsidR="00AF2D50" w:rsidRPr="00C91A7C">
          <w:rPr>
            <w:rStyle w:val="Hyperlink"/>
          </w:rPr>
          <w:t>www.devolo.de</w:t>
        </w:r>
      </w:hyperlink>
      <w:r w:rsidR="00AF2D50">
        <w:t xml:space="preserve"> </w:t>
      </w:r>
      <w:r w:rsidRPr="00D57BC6">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2FE6AF3F" w14:textId="77777777" w:rsidR="008470F1" w:rsidRDefault="008470F1" w:rsidP="008470F1">
      <w:pPr>
        <w:pStyle w:val="StandardtextPM"/>
      </w:pPr>
      <w:r>
        <w:t xml:space="preserve">devolo entwickelt intelligente Heimvernetzungslösungen, die Highspeed-Internet in jeden Winkel von Haus und Wohnung bringen. Hauptprodukt für Privatkunden ist devolo Magic, eine Technologie, die smarte Netzwerke über die Stromleitung ermöglicht. Komplettiert wird das Produktportfolio durch innovative Mesh-WLAN-Systeme und Lösungen für Glasfaseranschlüsse. </w:t>
      </w:r>
    </w:p>
    <w:p w14:paraId="3FDDC8AC" w14:textId="77777777" w:rsidR="008470F1" w:rsidRDefault="008470F1" w:rsidP="008470F1">
      <w:pPr>
        <w:pStyle w:val="StandardtextPM"/>
      </w:pPr>
      <w:r>
        <w:t xml:space="preserve">Im professionellen Bereich ist devolo verlässlicher Partner internationaler Telekommunikationsanbieter, globaler Industrieunternehmen, führender Mittelständler und der sich rasch entwickelnden Energiebranche: Überall wo sichere und leistungsstarke Datenkommunikation gefragt ist, setzen Partner auf devolo. </w:t>
      </w:r>
    </w:p>
    <w:p w14:paraId="1F1C69A8" w14:textId="5070AE3A" w:rsidR="004A5AC0" w:rsidRPr="00D57BC6" w:rsidRDefault="008470F1" w:rsidP="008470F1">
      <w:pPr>
        <w:pStyle w:val="StandardtextPM"/>
      </w:pPr>
      <w:r>
        <w:t>Mit mehr als 50 Millionen verkauften Produkten zählt devolo zu den Marktführern weltweit. Über 950 internationale Testsiege und Auszeichnungen belegen die Innovationsführerschaft. devolo wurde 2002 in Aachen gegründet und ist in mehr als 10 Ländern vertreten.</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DF9E" w14:textId="77777777" w:rsidR="00A926E2" w:rsidRDefault="00A926E2">
      <w:r>
        <w:separator/>
      </w:r>
    </w:p>
  </w:endnote>
  <w:endnote w:type="continuationSeparator" w:id="0">
    <w:p w14:paraId="738E4059" w14:textId="77777777" w:rsidR="00A926E2" w:rsidRDefault="00A9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1258" w14:textId="77777777" w:rsidR="00A926E2" w:rsidRDefault="00A926E2">
      <w:r>
        <w:separator/>
      </w:r>
    </w:p>
  </w:footnote>
  <w:footnote w:type="continuationSeparator" w:id="0">
    <w:p w14:paraId="63C6F987" w14:textId="77777777" w:rsidR="00A926E2" w:rsidRDefault="00A9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72047"/>
    <w:multiLevelType w:val="hybridMultilevel"/>
    <w:tmpl w:val="E424D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2"/>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4"/>
  </w:num>
  <w:num w:numId="4" w16cid:durableId="301232973">
    <w:abstractNumId w:val="33"/>
  </w:num>
  <w:num w:numId="5" w16cid:durableId="1128821799">
    <w:abstractNumId w:val="27"/>
  </w:num>
  <w:num w:numId="6" w16cid:durableId="875628646">
    <w:abstractNumId w:val="36"/>
  </w:num>
  <w:num w:numId="7" w16cid:durableId="1953394964">
    <w:abstractNumId w:val="34"/>
  </w:num>
  <w:num w:numId="8" w16cid:durableId="1908302854">
    <w:abstractNumId w:val="39"/>
  </w:num>
  <w:num w:numId="9" w16cid:durableId="1628580215">
    <w:abstractNumId w:val="13"/>
  </w:num>
  <w:num w:numId="10" w16cid:durableId="440759157">
    <w:abstractNumId w:val="21"/>
  </w:num>
  <w:num w:numId="11" w16cid:durableId="905608687">
    <w:abstractNumId w:val="16"/>
  </w:num>
  <w:num w:numId="12" w16cid:durableId="664743205">
    <w:abstractNumId w:val="15"/>
  </w:num>
  <w:num w:numId="13" w16cid:durableId="852646322">
    <w:abstractNumId w:val="12"/>
  </w:num>
  <w:num w:numId="14" w16cid:durableId="528908148">
    <w:abstractNumId w:val="11"/>
  </w:num>
  <w:num w:numId="15" w16cid:durableId="219171817">
    <w:abstractNumId w:val="18"/>
  </w:num>
  <w:num w:numId="16" w16cid:durableId="333149458">
    <w:abstractNumId w:val="19"/>
  </w:num>
  <w:num w:numId="17" w16cid:durableId="208151698">
    <w:abstractNumId w:val="23"/>
  </w:num>
  <w:num w:numId="18" w16cid:durableId="1859616508">
    <w:abstractNumId w:val="37"/>
  </w:num>
  <w:num w:numId="19" w16cid:durableId="814877139">
    <w:abstractNumId w:val="38"/>
  </w:num>
  <w:num w:numId="20" w16cid:durableId="1054239243">
    <w:abstractNumId w:val="30"/>
  </w:num>
  <w:num w:numId="21" w16cid:durableId="408768717">
    <w:abstractNumId w:val="35"/>
  </w:num>
  <w:num w:numId="22" w16cid:durableId="1342270675">
    <w:abstractNumId w:val="14"/>
  </w:num>
  <w:num w:numId="23" w16cid:durableId="430246937">
    <w:abstractNumId w:val="28"/>
  </w:num>
  <w:num w:numId="24" w16cid:durableId="1194153688">
    <w:abstractNumId w:val="25"/>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7"/>
  </w:num>
  <w:num w:numId="36" w16cid:durableId="1187333964">
    <w:abstractNumId w:val="31"/>
  </w:num>
  <w:num w:numId="37" w16cid:durableId="965696456">
    <w:abstractNumId w:val="20"/>
  </w:num>
  <w:num w:numId="38" w16cid:durableId="1691951210">
    <w:abstractNumId w:val="26"/>
  </w:num>
  <w:num w:numId="39" w16cid:durableId="1180387919">
    <w:abstractNumId w:val="22"/>
  </w:num>
  <w:num w:numId="40" w16cid:durableId="3324177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0F4D"/>
    <w:rsid w:val="00036ABD"/>
    <w:rsid w:val="00041397"/>
    <w:rsid w:val="00044BDB"/>
    <w:rsid w:val="000539C7"/>
    <w:rsid w:val="00063135"/>
    <w:rsid w:val="000907BE"/>
    <w:rsid w:val="000963DA"/>
    <w:rsid w:val="00097D4A"/>
    <w:rsid w:val="000A44FA"/>
    <w:rsid w:val="000B3D5E"/>
    <w:rsid w:val="000C3F6B"/>
    <w:rsid w:val="000D0AE6"/>
    <w:rsid w:val="000E7C2E"/>
    <w:rsid w:val="000F0590"/>
    <w:rsid w:val="000F05F9"/>
    <w:rsid w:val="00103095"/>
    <w:rsid w:val="00105D16"/>
    <w:rsid w:val="00111A0C"/>
    <w:rsid w:val="0011544D"/>
    <w:rsid w:val="00123F56"/>
    <w:rsid w:val="00127873"/>
    <w:rsid w:val="00132912"/>
    <w:rsid w:val="001346DB"/>
    <w:rsid w:val="00135FFB"/>
    <w:rsid w:val="00144F8D"/>
    <w:rsid w:val="00155B48"/>
    <w:rsid w:val="001644D1"/>
    <w:rsid w:val="0017181B"/>
    <w:rsid w:val="0017423D"/>
    <w:rsid w:val="00195A51"/>
    <w:rsid w:val="001A15E2"/>
    <w:rsid w:val="001A4FFC"/>
    <w:rsid w:val="001C60DF"/>
    <w:rsid w:val="001C79C8"/>
    <w:rsid w:val="001D3D17"/>
    <w:rsid w:val="001D7312"/>
    <w:rsid w:val="001E65C4"/>
    <w:rsid w:val="001F7DA6"/>
    <w:rsid w:val="0020428E"/>
    <w:rsid w:val="002252FD"/>
    <w:rsid w:val="00226ADD"/>
    <w:rsid w:val="00227540"/>
    <w:rsid w:val="00251365"/>
    <w:rsid w:val="002661E6"/>
    <w:rsid w:val="002709B3"/>
    <w:rsid w:val="00276290"/>
    <w:rsid w:val="002849B6"/>
    <w:rsid w:val="00285C50"/>
    <w:rsid w:val="00287EDC"/>
    <w:rsid w:val="00290062"/>
    <w:rsid w:val="002A083D"/>
    <w:rsid w:val="002B4491"/>
    <w:rsid w:val="002B77B1"/>
    <w:rsid w:val="002C29AA"/>
    <w:rsid w:val="002C3F12"/>
    <w:rsid w:val="002E5D93"/>
    <w:rsid w:val="00303D8C"/>
    <w:rsid w:val="00312DD0"/>
    <w:rsid w:val="00313ECA"/>
    <w:rsid w:val="00315889"/>
    <w:rsid w:val="00325566"/>
    <w:rsid w:val="00330EFC"/>
    <w:rsid w:val="00333AE5"/>
    <w:rsid w:val="00351E65"/>
    <w:rsid w:val="00352DCE"/>
    <w:rsid w:val="00353E35"/>
    <w:rsid w:val="00356118"/>
    <w:rsid w:val="003577B8"/>
    <w:rsid w:val="00361508"/>
    <w:rsid w:val="003709C7"/>
    <w:rsid w:val="00382FE2"/>
    <w:rsid w:val="003927C8"/>
    <w:rsid w:val="003A491B"/>
    <w:rsid w:val="003B5AB7"/>
    <w:rsid w:val="003C02FB"/>
    <w:rsid w:val="003C2BE6"/>
    <w:rsid w:val="003C4348"/>
    <w:rsid w:val="003D1A54"/>
    <w:rsid w:val="003D34C4"/>
    <w:rsid w:val="003D5203"/>
    <w:rsid w:val="003D575C"/>
    <w:rsid w:val="003E09AA"/>
    <w:rsid w:val="003E7C0A"/>
    <w:rsid w:val="003F6AD6"/>
    <w:rsid w:val="0040144F"/>
    <w:rsid w:val="0046187D"/>
    <w:rsid w:val="004671B1"/>
    <w:rsid w:val="00472B42"/>
    <w:rsid w:val="00490530"/>
    <w:rsid w:val="00491471"/>
    <w:rsid w:val="004A5AC0"/>
    <w:rsid w:val="004A5F1F"/>
    <w:rsid w:val="004B2586"/>
    <w:rsid w:val="004C32CA"/>
    <w:rsid w:val="004C529B"/>
    <w:rsid w:val="004E4599"/>
    <w:rsid w:val="004F1035"/>
    <w:rsid w:val="00500339"/>
    <w:rsid w:val="00517FBE"/>
    <w:rsid w:val="005331CC"/>
    <w:rsid w:val="00556A6D"/>
    <w:rsid w:val="00563970"/>
    <w:rsid w:val="0056756E"/>
    <w:rsid w:val="00570FBD"/>
    <w:rsid w:val="00590A24"/>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638AF"/>
    <w:rsid w:val="006742A2"/>
    <w:rsid w:val="00674E77"/>
    <w:rsid w:val="00686963"/>
    <w:rsid w:val="006900C0"/>
    <w:rsid w:val="006A0FAC"/>
    <w:rsid w:val="006A4D01"/>
    <w:rsid w:val="006B2BAC"/>
    <w:rsid w:val="006B3594"/>
    <w:rsid w:val="006C513E"/>
    <w:rsid w:val="006F062C"/>
    <w:rsid w:val="006F4397"/>
    <w:rsid w:val="0070320B"/>
    <w:rsid w:val="00704C43"/>
    <w:rsid w:val="00707E1B"/>
    <w:rsid w:val="007223A9"/>
    <w:rsid w:val="00734230"/>
    <w:rsid w:val="00761083"/>
    <w:rsid w:val="00790DA0"/>
    <w:rsid w:val="007A0414"/>
    <w:rsid w:val="007B566E"/>
    <w:rsid w:val="007C1D9B"/>
    <w:rsid w:val="007C37B5"/>
    <w:rsid w:val="007C3B6A"/>
    <w:rsid w:val="007D0C69"/>
    <w:rsid w:val="007E7C83"/>
    <w:rsid w:val="007F7838"/>
    <w:rsid w:val="00800A40"/>
    <w:rsid w:val="008071D3"/>
    <w:rsid w:val="00812225"/>
    <w:rsid w:val="00825EBD"/>
    <w:rsid w:val="00826613"/>
    <w:rsid w:val="00830E24"/>
    <w:rsid w:val="00840540"/>
    <w:rsid w:val="008470F1"/>
    <w:rsid w:val="00853531"/>
    <w:rsid w:val="00854892"/>
    <w:rsid w:val="00857952"/>
    <w:rsid w:val="00866050"/>
    <w:rsid w:val="00871740"/>
    <w:rsid w:val="00887AD6"/>
    <w:rsid w:val="0089056A"/>
    <w:rsid w:val="00892AD2"/>
    <w:rsid w:val="008A4B09"/>
    <w:rsid w:val="008A6152"/>
    <w:rsid w:val="008E0CFB"/>
    <w:rsid w:val="008F5453"/>
    <w:rsid w:val="008F5AA0"/>
    <w:rsid w:val="00912F60"/>
    <w:rsid w:val="0093445B"/>
    <w:rsid w:val="00953409"/>
    <w:rsid w:val="009612BA"/>
    <w:rsid w:val="009618FB"/>
    <w:rsid w:val="0097171D"/>
    <w:rsid w:val="00974552"/>
    <w:rsid w:val="009768EE"/>
    <w:rsid w:val="00980865"/>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6278B"/>
    <w:rsid w:val="00A66150"/>
    <w:rsid w:val="00A76AD3"/>
    <w:rsid w:val="00A83B8A"/>
    <w:rsid w:val="00A926E2"/>
    <w:rsid w:val="00A9509D"/>
    <w:rsid w:val="00A97B26"/>
    <w:rsid w:val="00AA1510"/>
    <w:rsid w:val="00AD6CCB"/>
    <w:rsid w:val="00AF1B2D"/>
    <w:rsid w:val="00AF2D50"/>
    <w:rsid w:val="00AF5EC7"/>
    <w:rsid w:val="00B03896"/>
    <w:rsid w:val="00B2019C"/>
    <w:rsid w:val="00B24A71"/>
    <w:rsid w:val="00B35639"/>
    <w:rsid w:val="00B402A0"/>
    <w:rsid w:val="00B42A3D"/>
    <w:rsid w:val="00B5137A"/>
    <w:rsid w:val="00B66AF1"/>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95068"/>
    <w:rsid w:val="00C97AB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66266"/>
    <w:rsid w:val="00D70DD6"/>
    <w:rsid w:val="00D846F2"/>
    <w:rsid w:val="00DA4629"/>
    <w:rsid w:val="00DC71FB"/>
    <w:rsid w:val="00DE492A"/>
    <w:rsid w:val="00E07152"/>
    <w:rsid w:val="00E45E66"/>
    <w:rsid w:val="00E50434"/>
    <w:rsid w:val="00E75289"/>
    <w:rsid w:val="00E84A8E"/>
    <w:rsid w:val="00E8573F"/>
    <w:rsid w:val="00E93DA7"/>
    <w:rsid w:val="00EA45E7"/>
    <w:rsid w:val="00EC239C"/>
    <w:rsid w:val="00ED01FA"/>
    <w:rsid w:val="00ED55BA"/>
    <w:rsid w:val="00EE4F0D"/>
    <w:rsid w:val="00EF5A34"/>
    <w:rsid w:val="00F020BE"/>
    <w:rsid w:val="00F14D4C"/>
    <w:rsid w:val="00F15C6F"/>
    <w:rsid w:val="00F302FC"/>
    <w:rsid w:val="00F322F5"/>
    <w:rsid w:val="00F33809"/>
    <w:rsid w:val="00F40127"/>
    <w:rsid w:val="00F5091A"/>
    <w:rsid w:val="00F51737"/>
    <w:rsid w:val="00F56C12"/>
    <w:rsid w:val="00F64E83"/>
    <w:rsid w:val="00F72097"/>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6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produkte/magic-power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de"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www.devolo.de/produkte/wlan-repea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2024-06-25T10:02:00Z</cp:lastPrinted>
  <dcterms:created xsi:type="dcterms:W3CDTF">2024-06-07T13:02:00Z</dcterms:created>
  <dcterms:modified xsi:type="dcterms:W3CDTF">2024-06-25T10:16:00Z</dcterms:modified>
</cp:coreProperties>
</file>